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24401" w14:textId="6E8A5F85" w:rsidR="004C4E0E" w:rsidRDefault="004C4E0E" w:rsidP="004C4E0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EA1596">
        <w:rPr>
          <w:rFonts w:asciiTheme="minorHAnsi" w:eastAsiaTheme="minorHAnsi" w:hAnsiTheme="minorHAnsi" w:cstheme="minorBidi"/>
          <w:noProof/>
          <w:sz w:val="24"/>
          <w:szCs w:val="24"/>
          <w:lang w:eastAsia="de-AT"/>
        </w:rPr>
        <w:drawing>
          <wp:anchor distT="0" distB="0" distL="114300" distR="114300" simplePos="0" relativeHeight="251663360" behindDoc="0" locked="0" layoutInCell="1" allowOverlap="1" wp14:anchorId="5B7C8132" wp14:editId="04F2A569">
            <wp:simplePos x="0" y="0"/>
            <wp:positionH relativeFrom="column">
              <wp:posOffset>2248535</wp:posOffset>
            </wp:positionH>
            <wp:positionV relativeFrom="paragraph">
              <wp:posOffset>-454660</wp:posOffset>
            </wp:positionV>
            <wp:extent cx="2106930" cy="687070"/>
            <wp:effectExtent l="0" t="0" r="7620" b="0"/>
            <wp:wrapNone/>
            <wp:docPr id="589491757" name="Grafik 589491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693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BAED36" w14:textId="75B8EF03" w:rsidR="00CC6F87" w:rsidRDefault="004C4E0E" w:rsidP="00CC6F8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b/>
          <w:bCs/>
          <w:noProof/>
          <w:sz w:val="24"/>
          <w:szCs w:val="24"/>
          <w:lang w:eastAsia="de-AT"/>
        </w:rPr>
      </w:pPr>
      <w:r w:rsidRPr="00EA1596">
        <w:rPr>
          <w:noProof/>
          <w:sz w:val="24"/>
          <w:szCs w:val="24"/>
          <w:lang w:eastAsia="de-AT"/>
        </w:rPr>
        <w:drawing>
          <wp:anchor distT="0" distB="0" distL="114300" distR="114300" simplePos="0" relativeHeight="251662336" behindDoc="0" locked="0" layoutInCell="1" allowOverlap="1" wp14:anchorId="7500BEB9" wp14:editId="38A1B478">
            <wp:simplePos x="0" y="0"/>
            <wp:positionH relativeFrom="margin">
              <wp:posOffset>-63500</wp:posOffset>
            </wp:positionH>
            <wp:positionV relativeFrom="paragraph">
              <wp:posOffset>-555171</wp:posOffset>
            </wp:positionV>
            <wp:extent cx="2391973" cy="432466"/>
            <wp:effectExtent l="0" t="0" r="8890" b="5715"/>
            <wp:wrapNone/>
            <wp:docPr id="1648736456" name="Grafik 1648736456" descr="reintegra-adressbl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integra-adressbloc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36" b="61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973" cy="4324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0B32">
        <w:rPr>
          <w:rFonts w:asciiTheme="minorHAnsi" w:eastAsiaTheme="minorHAnsi" w:hAnsiTheme="minorHAnsi" w:cstheme="minorBidi"/>
          <w:sz w:val="24"/>
          <w:szCs w:val="24"/>
          <w:lang w:eastAsia="de-AT"/>
        </w:rPr>
        <w:t>Zur Vervollständigung unseres Teams suchen wir für unseren sozialökonomischen Betrieb „Craft</w:t>
      </w:r>
      <w:r w:rsidR="00CC6F87">
        <w:rPr>
          <w:rFonts w:asciiTheme="minorHAnsi" w:eastAsiaTheme="minorHAnsi" w:hAnsiTheme="minorHAnsi" w:cstheme="minorBidi"/>
          <w:sz w:val="24"/>
          <w:szCs w:val="24"/>
          <w:lang w:eastAsia="de-AT"/>
        </w:rPr>
        <w:t xml:space="preserve"> J</w:t>
      </w:r>
      <w:r w:rsidRPr="007B0B32">
        <w:rPr>
          <w:rFonts w:asciiTheme="minorHAnsi" w:eastAsiaTheme="minorHAnsi" w:hAnsiTheme="minorHAnsi" w:cstheme="minorBidi"/>
          <w:sz w:val="24"/>
          <w:szCs w:val="24"/>
          <w:lang w:eastAsia="de-AT"/>
        </w:rPr>
        <w:t>obs“</w:t>
      </w:r>
      <w:r w:rsidR="003D6619">
        <w:rPr>
          <w:rFonts w:asciiTheme="minorHAnsi" w:eastAsiaTheme="minorHAnsi" w:hAnsiTheme="minorHAnsi" w:cstheme="minorBidi"/>
          <w:sz w:val="24"/>
          <w:szCs w:val="24"/>
          <w:lang w:eastAsia="de-AT"/>
        </w:rPr>
        <w:t xml:space="preserve"> ab</w:t>
      </w:r>
      <w:r w:rsidRPr="007B0B32">
        <w:rPr>
          <w:rFonts w:asciiTheme="minorHAnsi" w:eastAsiaTheme="minorHAnsi" w:hAnsiTheme="minorHAnsi" w:cstheme="minorBidi"/>
          <w:sz w:val="24"/>
          <w:szCs w:val="24"/>
          <w:lang w:eastAsia="de-AT"/>
        </w:rPr>
        <w:t xml:space="preserve"> </w:t>
      </w:r>
      <w:r w:rsidR="00CC6F87" w:rsidRPr="00CC6F87">
        <w:rPr>
          <w:rFonts w:asciiTheme="minorHAnsi" w:eastAsiaTheme="minorHAnsi" w:hAnsiTheme="minorHAnsi" w:cstheme="minorBidi"/>
          <w:b/>
          <w:bCs/>
          <w:sz w:val="24"/>
          <w:szCs w:val="24"/>
          <w:lang w:eastAsia="de-AT"/>
        </w:rPr>
        <w:t>07</w:t>
      </w:r>
      <w:r w:rsidRPr="00CC6F87">
        <w:rPr>
          <w:rFonts w:asciiTheme="minorHAnsi" w:eastAsiaTheme="minorHAnsi" w:hAnsiTheme="minorHAnsi" w:cstheme="minorBidi"/>
          <w:b/>
          <w:bCs/>
          <w:sz w:val="24"/>
          <w:szCs w:val="24"/>
          <w:lang w:eastAsia="de-AT"/>
        </w:rPr>
        <w:t>.0</w:t>
      </w:r>
      <w:r w:rsidR="00CC6F87" w:rsidRPr="00CC6F87">
        <w:rPr>
          <w:rFonts w:asciiTheme="minorHAnsi" w:eastAsiaTheme="minorHAnsi" w:hAnsiTheme="minorHAnsi" w:cstheme="minorBidi"/>
          <w:b/>
          <w:bCs/>
          <w:sz w:val="24"/>
          <w:szCs w:val="24"/>
          <w:lang w:eastAsia="de-AT"/>
        </w:rPr>
        <w:t>1</w:t>
      </w:r>
      <w:r w:rsidRPr="007B0B32">
        <w:rPr>
          <w:rFonts w:asciiTheme="minorHAnsi" w:eastAsiaTheme="minorHAnsi" w:hAnsiTheme="minorHAnsi" w:cstheme="minorBidi"/>
          <w:b/>
          <w:bCs/>
          <w:sz w:val="24"/>
          <w:szCs w:val="24"/>
          <w:lang w:eastAsia="de-AT"/>
        </w:rPr>
        <w:t>.202</w:t>
      </w:r>
      <w:r w:rsidR="00CC6F87">
        <w:rPr>
          <w:rFonts w:asciiTheme="minorHAnsi" w:eastAsiaTheme="minorHAnsi" w:hAnsiTheme="minorHAnsi" w:cstheme="minorBidi"/>
          <w:b/>
          <w:bCs/>
          <w:sz w:val="24"/>
          <w:szCs w:val="24"/>
          <w:lang w:eastAsia="de-AT"/>
        </w:rPr>
        <w:t>7</w:t>
      </w:r>
      <w:r w:rsidRPr="007B0B32">
        <w:rPr>
          <w:rFonts w:asciiTheme="minorHAnsi" w:eastAsiaTheme="minorHAnsi" w:hAnsiTheme="minorHAnsi" w:cstheme="minorBidi"/>
          <w:sz w:val="24"/>
          <w:szCs w:val="24"/>
          <w:lang w:eastAsia="de-AT"/>
        </w:rPr>
        <w:t xml:space="preserve"> </w:t>
      </w:r>
      <w:r w:rsidR="000A3B47">
        <w:rPr>
          <w:rFonts w:asciiTheme="minorHAnsi" w:eastAsiaTheme="minorHAnsi" w:hAnsiTheme="minorHAnsi" w:cstheme="minorHAnsi"/>
          <w:b/>
          <w:bCs/>
          <w:noProof/>
          <w:sz w:val="24"/>
          <w:szCs w:val="24"/>
          <w:lang w:eastAsia="de-AT"/>
        </w:rPr>
        <w:t>eine</w:t>
      </w:r>
      <w:r w:rsidR="00CC6F87">
        <w:rPr>
          <w:rFonts w:asciiTheme="minorHAnsi" w:eastAsiaTheme="minorHAnsi" w:hAnsiTheme="minorHAnsi" w:cstheme="minorBidi"/>
          <w:sz w:val="24"/>
          <w:szCs w:val="24"/>
          <w:lang w:eastAsia="de-AT"/>
        </w:rPr>
        <w:t xml:space="preserve"> </w:t>
      </w:r>
      <w:r w:rsidR="00CC6F87" w:rsidRPr="00CC6F87">
        <w:rPr>
          <w:rFonts w:asciiTheme="minorHAnsi" w:eastAsiaTheme="minorHAnsi" w:hAnsiTheme="minorHAnsi" w:cstheme="minorHAnsi"/>
          <w:b/>
          <w:bCs/>
          <w:noProof/>
          <w:sz w:val="24"/>
          <w:szCs w:val="24"/>
          <w:lang w:eastAsia="de-AT"/>
        </w:rPr>
        <w:t>Fachkr</w:t>
      </w:r>
      <w:r w:rsidR="000A3B47">
        <w:rPr>
          <w:rFonts w:asciiTheme="minorHAnsi" w:eastAsiaTheme="minorHAnsi" w:hAnsiTheme="minorHAnsi" w:cstheme="minorHAnsi"/>
          <w:b/>
          <w:bCs/>
          <w:noProof/>
          <w:sz w:val="24"/>
          <w:szCs w:val="24"/>
          <w:lang w:eastAsia="de-AT"/>
        </w:rPr>
        <w:t>a</w:t>
      </w:r>
      <w:r w:rsidR="00CC6F87" w:rsidRPr="00CC6F87">
        <w:rPr>
          <w:rFonts w:asciiTheme="minorHAnsi" w:eastAsiaTheme="minorHAnsi" w:hAnsiTheme="minorHAnsi" w:cstheme="minorHAnsi"/>
          <w:b/>
          <w:bCs/>
          <w:noProof/>
          <w:sz w:val="24"/>
          <w:szCs w:val="24"/>
          <w:lang w:eastAsia="de-AT"/>
        </w:rPr>
        <w:t>ft für die Betreuung von Transitarbeitskräften (m/w/d)</w:t>
      </w:r>
    </w:p>
    <w:p w14:paraId="09E074D9" w14:textId="77777777" w:rsidR="003D6619" w:rsidRPr="00CC6F87" w:rsidRDefault="003D6619" w:rsidP="00CC6F8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Bidi"/>
          <w:sz w:val="24"/>
          <w:szCs w:val="24"/>
          <w:lang w:eastAsia="de-AT"/>
        </w:rPr>
      </w:pPr>
    </w:p>
    <w:p w14:paraId="412B2176" w14:textId="52B6435E" w:rsidR="00CC6F87" w:rsidRPr="00CC6F87" w:rsidRDefault="00CC6F87" w:rsidP="00CC6F8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CC6F87">
        <w:rPr>
          <w:rFonts w:asciiTheme="minorHAnsi" w:eastAsiaTheme="minorHAnsi" w:hAnsiTheme="minorHAnsi" w:cstheme="minorHAnsi"/>
          <w:b/>
          <w:bCs/>
          <w:noProof/>
          <w:sz w:val="24"/>
          <w:szCs w:val="24"/>
          <w:lang w:eastAsia="de-AT"/>
        </w:rPr>
        <w:t xml:space="preserve">Stundenausmaß: </w:t>
      </w:r>
      <w:r w:rsidRPr="003D6619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30 Wochenstunden</w:t>
      </w:r>
    </w:p>
    <w:p w14:paraId="4D5432B4" w14:textId="77777777" w:rsidR="00CC6F87" w:rsidRDefault="00CC6F87" w:rsidP="00CC6F8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</w:p>
    <w:p w14:paraId="1009F06D" w14:textId="6761F0A2" w:rsidR="00CC6F87" w:rsidRDefault="000A3B47" w:rsidP="00CC6F8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b/>
          <w:bCs/>
          <w:noProof/>
          <w:sz w:val="24"/>
          <w:szCs w:val="24"/>
          <w:lang w:eastAsia="de-AT"/>
        </w:rPr>
      </w:pPr>
      <w:r w:rsidRPr="000A3B47">
        <w:rPr>
          <w:rFonts w:asciiTheme="minorHAnsi" w:eastAsiaTheme="minorHAnsi" w:hAnsiTheme="minorHAnsi" w:cstheme="minorHAnsi"/>
          <w:b/>
          <w:bCs/>
          <w:noProof/>
          <w:sz w:val="24"/>
          <w:szCs w:val="24"/>
          <w:lang w:eastAsia="de-AT"/>
        </w:rPr>
        <w:t>Dienstort:</w:t>
      </w:r>
      <w:r w:rsidRPr="000A3B4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 xml:space="preserve"> hauptsächlich 1030 Wien (Modecenterstraße). Craft Jobs betreibt darüber hinaus externe Produktionsgruppen an unterschiedlichen Standorten in Wien und im Wiener Umland. </w:t>
      </w:r>
      <w:r w:rsidRPr="000A3B47">
        <w:rPr>
          <w:rFonts w:asciiTheme="minorHAnsi" w:eastAsiaTheme="minorHAnsi" w:hAnsiTheme="minorHAnsi" w:cstheme="minorHAnsi"/>
          <w:b/>
          <w:bCs/>
          <w:noProof/>
          <w:sz w:val="24"/>
          <w:szCs w:val="24"/>
          <w:lang w:eastAsia="de-AT"/>
        </w:rPr>
        <w:t>Bereitschaft zu fallweisen Einsätzen an diesen Standorten ist von Vorteil.</w:t>
      </w:r>
    </w:p>
    <w:p w14:paraId="6D7F767C" w14:textId="77777777" w:rsidR="000A3B47" w:rsidRPr="00CC6F87" w:rsidRDefault="000A3B47" w:rsidP="00CC6F8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</w:p>
    <w:p w14:paraId="2E6E751D" w14:textId="56E12011" w:rsidR="000A3B47" w:rsidRPr="00431A10" w:rsidRDefault="00CC6F87" w:rsidP="00CC6F8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b/>
          <w:bCs/>
          <w:noProof/>
          <w:sz w:val="24"/>
          <w:szCs w:val="24"/>
          <w:lang w:eastAsia="de-AT"/>
        </w:rPr>
      </w:pPr>
      <w:r w:rsidRPr="00CC6F87">
        <w:rPr>
          <w:rFonts w:asciiTheme="minorHAnsi" w:eastAsiaTheme="minorHAnsi" w:hAnsiTheme="minorHAnsi" w:cstheme="minorHAnsi"/>
          <w:b/>
          <w:bCs/>
          <w:noProof/>
          <w:sz w:val="24"/>
          <w:szCs w:val="24"/>
          <w:lang w:eastAsia="de-AT"/>
        </w:rPr>
        <w:t>Ihre Aufgaben</w:t>
      </w:r>
    </w:p>
    <w:p w14:paraId="27AFD9EB" w14:textId="0882A846" w:rsidR="00CC6F87" w:rsidRPr="00CC6F87" w:rsidRDefault="00CC6F87" w:rsidP="00CC6F87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CC6F8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Anleitung und Begleitung von</w:t>
      </w:r>
      <w:r w:rsidR="00431A10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 xml:space="preserve"> 18-29-jährigen</w:t>
      </w:r>
      <w:r w:rsidRPr="00CC6F8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 xml:space="preserve"> Transitarbeitskräften im Produktionsalltag</w:t>
      </w:r>
    </w:p>
    <w:p w14:paraId="032B9EC7" w14:textId="2231CC52" w:rsidR="00431A10" w:rsidRPr="00431A10" w:rsidRDefault="00431A10" w:rsidP="00431A10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431A10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Aufbau tragfähiger Arbeitsbeziehungen sowie ein empathischer und wertschätzender Umgang mit den unterschiedlichen Lebenssituationen der Transitarbeitskräfte</w:t>
      </w:r>
    </w:p>
    <w:p w14:paraId="794A8ACE" w14:textId="5A42EC37" w:rsidR="00431A10" w:rsidRDefault="00431A10" w:rsidP="00431A10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Individuelle</w:t>
      </w:r>
      <w:r w:rsidRPr="00431A10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 xml:space="preserve"> Unterstützung</w:t>
      </w:r>
      <w:r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 xml:space="preserve"> </w:t>
      </w:r>
      <w:r w:rsidR="00C04BCC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 xml:space="preserve">und Motivation </w:t>
      </w:r>
      <w:r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der Transitarbeitskräfte</w:t>
      </w:r>
      <w:r w:rsidRPr="00431A10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 xml:space="preserve"> bei der Entwicklung von Arbeitsfähigkeit, Tagesstruktur und arbeitsbezogenen Kompetenzen</w:t>
      </w:r>
    </w:p>
    <w:p w14:paraId="5628BD87" w14:textId="1908950B" w:rsidR="00CC6F87" w:rsidRPr="00CC6F87" w:rsidRDefault="00CC6F87" w:rsidP="00431A10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CC6F8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Geduldiger und lösungsorientierter Umgang mit Motivationsschwankungen, Rückschritten und herausfordernden Situationen</w:t>
      </w:r>
    </w:p>
    <w:p w14:paraId="73FBBD48" w14:textId="3B1F9B50" w:rsidR="00CC6F87" w:rsidRPr="00CC6F87" w:rsidRDefault="00CC6F87" w:rsidP="00CC6F87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CC6F8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 xml:space="preserve">Organisation und Anleitung von Co-Packing- und anderen Produktionsaufträgen </w:t>
      </w:r>
      <w:r w:rsidR="00431A10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nach</w:t>
      </w:r>
      <w:r w:rsidRPr="00CC6F8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 xml:space="preserve"> Kund</w:t>
      </w:r>
      <w:r w:rsidR="00431A10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:inn</w:t>
      </w:r>
      <w:r w:rsidRPr="00CC6F8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envorgaben</w:t>
      </w:r>
    </w:p>
    <w:p w14:paraId="21B5ACAF" w14:textId="46962AFF" w:rsidR="00CC6F87" w:rsidRDefault="00CC6F87" w:rsidP="00CC6F87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CC6F8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 xml:space="preserve">Sicherstellung einer strukturierten und qualitätsvollen Auftragsabwicklung einschließlich der Kontrolle der Arbeitsergebnisse </w:t>
      </w:r>
    </w:p>
    <w:p w14:paraId="4559BF22" w14:textId="1BAB9D13" w:rsidR="00CC6F87" w:rsidRDefault="00CC6F87" w:rsidP="00CC6F87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CC6F8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Zusammenarbeit im Team und Austausch zu Entwicklungsverläufen</w:t>
      </w:r>
    </w:p>
    <w:p w14:paraId="4B804B3B" w14:textId="77777777" w:rsidR="00CC6F87" w:rsidRPr="00CC6F87" w:rsidRDefault="00CC6F87" w:rsidP="00CC6F8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</w:p>
    <w:p w14:paraId="1F065B0A" w14:textId="77777777" w:rsidR="00CC6F87" w:rsidRPr="00CC6F87" w:rsidRDefault="00CC6F87" w:rsidP="00CC6F8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CC6F87">
        <w:rPr>
          <w:rFonts w:asciiTheme="minorHAnsi" w:eastAsiaTheme="minorHAnsi" w:hAnsiTheme="minorHAnsi" w:cstheme="minorHAnsi"/>
          <w:b/>
          <w:bCs/>
          <w:noProof/>
          <w:sz w:val="24"/>
          <w:szCs w:val="24"/>
          <w:lang w:eastAsia="de-AT"/>
        </w:rPr>
        <w:t>Ihr Profil</w:t>
      </w:r>
    </w:p>
    <w:p w14:paraId="51DF4062" w14:textId="77777777" w:rsidR="00CC6F87" w:rsidRPr="00CC6F87" w:rsidRDefault="00CC6F87" w:rsidP="00CC6F87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CC6F8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 xml:space="preserve">Ausbildung im Sozialbereich </w:t>
      </w:r>
      <w:r w:rsidRPr="00CC6F87">
        <w:rPr>
          <w:rFonts w:asciiTheme="minorHAnsi" w:eastAsiaTheme="minorHAnsi" w:hAnsiTheme="minorHAnsi" w:cstheme="minorHAnsi"/>
          <w:b/>
          <w:bCs/>
          <w:noProof/>
          <w:sz w:val="24"/>
          <w:szCs w:val="24"/>
          <w:lang w:eastAsia="de-AT"/>
        </w:rPr>
        <w:t>oder</w:t>
      </w:r>
      <w:r w:rsidRPr="00CC6F8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 xml:space="preserve"> ausgeprägte Fähigkeit, junge Menschen in schwierigen Lebenssituationen zu erreichen und zu begleiten</w:t>
      </w:r>
    </w:p>
    <w:p w14:paraId="7CB5E0D1" w14:textId="77777777" w:rsidR="00CC6F87" w:rsidRPr="00CC6F87" w:rsidRDefault="00CC6F87" w:rsidP="00CC6F87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CC6F8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Hohe Empathie, Interesse an den Lebensrealitäten der Zielgruppe und Freude an Beziehungsarbeit</w:t>
      </w:r>
    </w:p>
    <w:p w14:paraId="687E9D5F" w14:textId="77777777" w:rsidR="00CC6F87" w:rsidRPr="00CC6F87" w:rsidRDefault="00CC6F87" w:rsidP="00CC6F87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CC6F8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Motivationstalent, Geduld und Durchhaltevermögen</w:t>
      </w:r>
    </w:p>
    <w:p w14:paraId="5C6831A2" w14:textId="77777777" w:rsidR="00CC6F87" w:rsidRPr="00CC6F87" w:rsidRDefault="00CC6F87" w:rsidP="00CC6F87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CC6F8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Fähigkeit, klare Strukturen zu vermitteln und gleichzeitig individuell zu unterstützen</w:t>
      </w:r>
    </w:p>
    <w:p w14:paraId="7E8D884E" w14:textId="6CFA7CCD" w:rsidR="00CC6F87" w:rsidRDefault="00CC6F87" w:rsidP="00CC6F87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CC6F8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Genauigkeit und Qualitätsbewusstsein sowie die Fähigkeit, Arbeits- und Kundenvorgaben verständlich zu vermitteln</w:t>
      </w:r>
      <w:r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 xml:space="preserve"> und</w:t>
      </w:r>
      <w:r w:rsidRPr="00CC6F8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 xml:space="preserve"> deren Einhaltung zu kontrollieren</w:t>
      </w:r>
      <w:r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.</w:t>
      </w:r>
    </w:p>
    <w:p w14:paraId="309E99D6" w14:textId="1F82F8BF" w:rsidR="00CC6F87" w:rsidRPr="00CC6F87" w:rsidRDefault="00CC6F87" w:rsidP="00CC6F87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CC6F8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Teamfähigkeit und Reflexionsbereitschaft</w:t>
      </w:r>
    </w:p>
    <w:p w14:paraId="4F806335" w14:textId="77777777" w:rsidR="00CC6F87" w:rsidRDefault="00CC6F87" w:rsidP="00CC6F87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CC6F8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Bereitschaft, Beziehungsarbeit im Arbeitskontext aktiv zu gestalten</w:t>
      </w:r>
    </w:p>
    <w:p w14:paraId="47323A75" w14:textId="71668469" w:rsidR="000A3B47" w:rsidRDefault="000A3B47" w:rsidP="00CC6F87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0A3B4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Bereitschaft zu fallweisen Einsätzen an unseren externen Produktionsstandorten in Wien und im Wiener Umland</w:t>
      </w:r>
      <w:r w:rsidR="00C04BCC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 xml:space="preserve"> ist</w:t>
      </w:r>
      <w:r w:rsidRPr="000A3B4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 xml:space="preserve"> von Vorteil</w:t>
      </w:r>
    </w:p>
    <w:p w14:paraId="1C503683" w14:textId="77777777" w:rsidR="00CC6F87" w:rsidRPr="00CC6F87" w:rsidRDefault="00CC6F87" w:rsidP="00CC6F8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</w:p>
    <w:p w14:paraId="0B6AD880" w14:textId="77777777" w:rsidR="00CC6F87" w:rsidRPr="00CC6F87" w:rsidRDefault="00CC6F87" w:rsidP="00CC6F8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CC6F87">
        <w:rPr>
          <w:rFonts w:asciiTheme="minorHAnsi" w:eastAsiaTheme="minorHAnsi" w:hAnsiTheme="minorHAnsi" w:cstheme="minorHAnsi"/>
          <w:b/>
          <w:bCs/>
          <w:noProof/>
          <w:sz w:val="24"/>
          <w:szCs w:val="24"/>
          <w:lang w:eastAsia="de-AT"/>
        </w:rPr>
        <w:t>Wir bieten</w:t>
      </w:r>
    </w:p>
    <w:p w14:paraId="1D005DBA" w14:textId="77777777" w:rsidR="00CC6F87" w:rsidRPr="00CC6F87" w:rsidRDefault="00CC6F87" w:rsidP="00CC6F87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CC6F8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Sinnstiftende Tätigkeit mit direkter Wirkung</w:t>
      </w:r>
    </w:p>
    <w:p w14:paraId="32185707" w14:textId="77777777" w:rsidR="00CC6F87" w:rsidRPr="00CC6F87" w:rsidRDefault="00CC6F87" w:rsidP="00CC6F87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CC6F8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Mitarbeit in einem multiprofessionellen Team</w:t>
      </w:r>
    </w:p>
    <w:p w14:paraId="6ACF72B2" w14:textId="77777777" w:rsidR="00CC6F87" w:rsidRPr="00CC6F87" w:rsidRDefault="00CC6F87" w:rsidP="00CC6F87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CC6F8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Fort- und Weiterbildungsmöglichkeiten</w:t>
      </w:r>
    </w:p>
    <w:p w14:paraId="697B6A66" w14:textId="77777777" w:rsidR="00CC6F87" w:rsidRDefault="00CC6F87" w:rsidP="00CC6F87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CC6F8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2 zusätzliche Urlaubstage sowie bezahlter Papamonat (gemäß Betriebsvereinbarung)</w:t>
      </w:r>
    </w:p>
    <w:p w14:paraId="5EDD18D5" w14:textId="77777777" w:rsidR="00994106" w:rsidRPr="00CC6F87" w:rsidRDefault="00994106" w:rsidP="0099410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</w:p>
    <w:p w14:paraId="3EADAA84" w14:textId="77777777" w:rsidR="00CC6F87" w:rsidRPr="00CC6F87" w:rsidRDefault="00CC6F87" w:rsidP="00CC6F8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CC6F87">
        <w:rPr>
          <w:rFonts w:asciiTheme="minorHAnsi" w:eastAsiaTheme="minorHAnsi" w:hAnsiTheme="minorHAnsi" w:cstheme="minorHAnsi"/>
          <w:b/>
          <w:bCs/>
          <w:noProof/>
          <w:sz w:val="24"/>
          <w:szCs w:val="24"/>
          <w:lang w:eastAsia="de-AT"/>
        </w:rPr>
        <w:t>Bezahlung</w:t>
      </w:r>
    </w:p>
    <w:p w14:paraId="27734D2A" w14:textId="77777777" w:rsidR="00CC6F87" w:rsidRPr="00CC6F87" w:rsidRDefault="00CC6F87" w:rsidP="00CC6F8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CC6F8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SWÖ-KV Verwendungsgruppe 6 plus SEG-Zulage.</w:t>
      </w:r>
    </w:p>
    <w:p w14:paraId="0D641B7A" w14:textId="2A17522D" w:rsidR="00CC6F87" w:rsidRPr="003D6619" w:rsidRDefault="00CC6F87" w:rsidP="00CC6F8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3D6619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lastRenderedPageBreak/>
        <w:t>30 Wochenstunden: mindestens € 2.3</w:t>
      </w:r>
      <w:r w:rsidR="00994106" w:rsidRPr="003D6619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82</w:t>
      </w:r>
      <w:r w:rsidRPr="003D6619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,</w:t>
      </w:r>
      <w:r w:rsidR="00994106" w:rsidRPr="003D6619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88</w:t>
      </w:r>
      <w:r w:rsidRPr="003D6619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 xml:space="preserve"> brutto + € 20</w:t>
      </w:r>
      <w:r w:rsidR="00994106" w:rsidRPr="003D6619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5</w:t>
      </w:r>
      <w:r w:rsidRPr="003D6619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,</w:t>
      </w:r>
      <w:r w:rsidR="00994106" w:rsidRPr="003D6619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50</w:t>
      </w:r>
      <w:r w:rsidRPr="003D6619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 xml:space="preserve"> SEG-Zulage</w:t>
      </w:r>
    </w:p>
    <w:p w14:paraId="21AF2955" w14:textId="08D52C30" w:rsidR="00CC6F87" w:rsidRDefault="00CC6F87" w:rsidP="00CC6F8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CC6F8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>Die angegebenen Beträge entsprechen der Stufe 1. Etwaige Vordienstzeiten werden nach Möglichkeit sowie Nachweis angerechnet und können zu einer höheren Einstufung führen.</w:t>
      </w:r>
    </w:p>
    <w:p w14:paraId="75086208" w14:textId="77777777" w:rsidR="00994106" w:rsidRPr="00CC6F87" w:rsidRDefault="00994106" w:rsidP="00CC6F8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</w:p>
    <w:p w14:paraId="57D162FE" w14:textId="77777777" w:rsidR="00CC6F87" w:rsidRPr="00CC6F87" w:rsidRDefault="00CC6F87" w:rsidP="00CC6F8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CC6F87">
        <w:rPr>
          <w:rFonts w:asciiTheme="minorHAnsi" w:eastAsiaTheme="minorHAnsi" w:hAnsiTheme="minorHAnsi" w:cstheme="minorHAnsi"/>
          <w:b/>
          <w:bCs/>
          <w:noProof/>
          <w:sz w:val="24"/>
          <w:szCs w:val="24"/>
          <w:lang w:eastAsia="de-AT"/>
        </w:rPr>
        <w:t>Bewerbung</w:t>
      </w:r>
    </w:p>
    <w:p w14:paraId="1394D36B" w14:textId="77777777" w:rsidR="00994106" w:rsidRDefault="00CC6F87" w:rsidP="00CC6F8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r w:rsidRPr="00CC6F8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 xml:space="preserve">Ihre schriftlichen Bewerbungsunterlagen (Lebenslauf, Motivationsschreiben, Ausbildungsnachweise etc.) übermitteln Sie bitte bis spätestens </w:t>
      </w:r>
      <w:r w:rsidR="00994106">
        <w:rPr>
          <w:rFonts w:asciiTheme="minorHAnsi" w:eastAsiaTheme="minorHAnsi" w:hAnsiTheme="minorHAnsi" w:cstheme="minorHAnsi"/>
          <w:b/>
          <w:bCs/>
          <w:noProof/>
          <w:sz w:val="24"/>
          <w:szCs w:val="24"/>
          <w:lang w:eastAsia="de-AT"/>
        </w:rPr>
        <w:t>31.10.2026</w:t>
      </w:r>
      <w:r w:rsidRPr="00CC6F87"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  <w:t xml:space="preserve"> per Mail an:</w:t>
      </w:r>
    </w:p>
    <w:p w14:paraId="16CF7E32" w14:textId="0CBBF954" w:rsidR="00CC6F87" w:rsidRPr="00CC6F87" w:rsidRDefault="00994106" w:rsidP="00CC6F8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  <w:hyperlink r:id="rId8" w:history="1">
        <w:r w:rsidRPr="000B1880">
          <w:rPr>
            <w:rStyle w:val="Hyperlink"/>
            <w:rFonts w:asciiTheme="minorHAnsi" w:eastAsiaTheme="minorHAnsi" w:hAnsiTheme="minorHAnsi" w:cstheme="minorHAnsi"/>
            <w:b/>
            <w:bCs/>
            <w:noProof/>
            <w:sz w:val="24"/>
            <w:szCs w:val="24"/>
            <w:lang w:eastAsia="de-AT"/>
          </w:rPr>
          <w:t>bewerbungen@reintegra.at</w:t>
        </w:r>
      </w:hyperlink>
    </w:p>
    <w:p w14:paraId="338483D6" w14:textId="77777777" w:rsidR="00CC6F87" w:rsidRDefault="00CC6F87" w:rsidP="004C4E0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noProof/>
          <w:sz w:val="24"/>
          <w:szCs w:val="24"/>
          <w:lang w:eastAsia="de-AT"/>
        </w:rPr>
      </w:pPr>
    </w:p>
    <w:sectPr w:rsidR="00CC6F8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6FCA"/>
    <w:multiLevelType w:val="multilevel"/>
    <w:tmpl w:val="D7462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4491B"/>
    <w:multiLevelType w:val="multilevel"/>
    <w:tmpl w:val="AB821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440D0"/>
    <w:multiLevelType w:val="multilevel"/>
    <w:tmpl w:val="735E6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72107C"/>
    <w:multiLevelType w:val="multilevel"/>
    <w:tmpl w:val="3E06D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A570FA"/>
    <w:multiLevelType w:val="multilevel"/>
    <w:tmpl w:val="D2AA5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FB00F2"/>
    <w:multiLevelType w:val="multilevel"/>
    <w:tmpl w:val="E3F24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3F4BCC"/>
    <w:multiLevelType w:val="multilevel"/>
    <w:tmpl w:val="1A98B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8B2593"/>
    <w:multiLevelType w:val="multilevel"/>
    <w:tmpl w:val="616E4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D56468"/>
    <w:multiLevelType w:val="hybridMultilevel"/>
    <w:tmpl w:val="8DCC58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3A5BC5"/>
    <w:multiLevelType w:val="multilevel"/>
    <w:tmpl w:val="A6545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A51205"/>
    <w:multiLevelType w:val="multilevel"/>
    <w:tmpl w:val="1BE6D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D768D0"/>
    <w:multiLevelType w:val="multilevel"/>
    <w:tmpl w:val="8A0A0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DB4C77"/>
    <w:multiLevelType w:val="hybridMultilevel"/>
    <w:tmpl w:val="4B265B2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6E4B36"/>
    <w:multiLevelType w:val="hybridMultilevel"/>
    <w:tmpl w:val="2936526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BB3292"/>
    <w:multiLevelType w:val="multilevel"/>
    <w:tmpl w:val="6E341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2650843">
    <w:abstractNumId w:val="8"/>
  </w:num>
  <w:num w:numId="2" w16cid:durableId="1943801209">
    <w:abstractNumId w:val="12"/>
  </w:num>
  <w:num w:numId="3" w16cid:durableId="1629554297">
    <w:abstractNumId w:val="13"/>
  </w:num>
  <w:num w:numId="4" w16cid:durableId="43140255">
    <w:abstractNumId w:val="5"/>
  </w:num>
  <w:num w:numId="5" w16cid:durableId="1844271818">
    <w:abstractNumId w:val="6"/>
  </w:num>
  <w:num w:numId="6" w16cid:durableId="2054384401">
    <w:abstractNumId w:val="7"/>
  </w:num>
  <w:num w:numId="7" w16cid:durableId="200359432">
    <w:abstractNumId w:val="14"/>
  </w:num>
  <w:num w:numId="8" w16cid:durableId="665599316">
    <w:abstractNumId w:val="11"/>
  </w:num>
  <w:num w:numId="9" w16cid:durableId="261501096">
    <w:abstractNumId w:val="1"/>
  </w:num>
  <w:num w:numId="10" w16cid:durableId="2014453811">
    <w:abstractNumId w:val="4"/>
  </w:num>
  <w:num w:numId="11" w16cid:durableId="1015619682">
    <w:abstractNumId w:val="2"/>
  </w:num>
  <w:num w:numId="12" w16cid:durableId="1163667804">
    <w:abstractNumId w:val="0"/>
  </w:num>
  <w:num w:numId="13" w16cid:durableId="854074535">
    <w:abstractNumId w:val="10"/>
  </w:num>
  <w:num w:numId="14" w16cid:durableId="1717704832">
    <w:abstractNumId w:val="9"/>
  </w:num>
  <w:num w:numId="15" w16cid:durableId="6838956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596"/>
    <w:rsid w:val="00074A10"/>
    <w:rsid w:val="000A3B47"/>
    <w:rsid w:val="000D1D6A"/>
    <w:rsid w:val="00184FAB"/>
    <w:rsid w:val="001A05AE"/>
    <w:rsid w:val="00220336"/>
    <w:rsid w:val="00263076"/>
    <w:rsid w:val="00311FDC"/>
    <w:rsid w:val="00330344"/>
    <w:rsid w:val="003D6619"/>
    <w:rsid w:val="00431A10"/>
    <w:rsid w:val="0046322F"/>
    <w:rsid w:val="00487DED"/>
    <w:rsid w:val="004C4E0E"/>
    <w:rsid w:val="005A6D1B"/>
    <w:rsid w:val="005F43A8"/>
    <w:rsid w:val="00616020"/>
    <w:rsid w:val="00675B03"/>
    <w:rsid w:val="0068498B"/>
    <w:rsid w:val="00776167"/>
    <w:rsid w:val="00790515"/>
    <w:rsid w:val="00873C1B"/>
    <w:rsid w:val="008E7FBC"/>
    <w:rsid w:val="00994106"/>
    <w:rsid w:val="009D6E68"/>
    <w:rsid w:val="00A7405A"/>
    <w:rsid w:val="00A7430F"/>
    <w:rsid w:val="00BE18F6"/>
    <w:rsid w:val="00C04BCC"/>
    <w:rsid w:val="00C46448"/>
    <w:rsid w:val="00C57E0C"/>
    <w:rsid w:val="00CC6F87"/>
    <w:rsid w:val="00E119D6"/>
    <w:rsid w:val="00E57036"/>
    <w:rsid w:val="00EA1596"/>
    <w:rsid w:val="00EA7A0A"/>
    <w:rsid w:val="00ED241F"/>
    <w:rsid w:val="00EF28DB"/>
    <w:rsid w:val="00F25DC8"/>
    <w:rsid w:val="00F43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1F872"/>
  <w15:chartTrackingRefBased/>
  <w15:docId w15:val="{2644A1B2-6D27-4D77-9336-7E1551DB9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A159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A7430F"/>
    <w:rPr>
      <w:color w:val="0563C1" w:themeColor="hyperlink"/>
      <w:u w:val="single"/>
    </w:rPr>
  </w:style>
  <w:style w:type="paragraph" w:styleId="berarbeitung">
    <w:name w:val="Revision"/>
    <w:hidden/>
    <w:uiPriority w:val="99"/>
    <w:semiHidden/>
    <w:rsid w:val="001A05AE"/>
    <w:pPr>
      <w:spacing w:after="0" w:line="240" w:lineRule="auto"/>
    </w:pPr>
    <w:rPr>
      <w:rFonts w:ascii="Calibri" w:eastAsia="Calibri" w:hAnsi="Calibri" w:cs="Times New Roman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C6F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werbungen@reintegra.at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DFE7E-4B1C-4F3D-B4A1-2F34A5028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Wien Digital</Company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Lebeth Franziska</dc:creator>
  <cp:keywords/>
  <dc:description/>
  <cp:lastModifiedBy>Marcus Gremel</cp:lastModifiedBy>
  <cp:revision>4</cp:revision>
  <dcterms:created xsi:type="dcterms:W3CDTF">2026-10-16T10:31:00Z</dcterms:created>
  <dcterms:modified xsi:type="dcterms:W3CDTF">2026-10-16T10:43:00Z</dcterms:modified>
</cp:coreProperties>
</file>